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9" w:rsidRDefault="007D4DC9" w:rsidP="007D4DC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7D4DC9" w:rsidRDefault="007D4DC9" w:rsidP="007D4DC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952DC8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7D4DC9" w:rsidRDefault="007D4DC9" w:rsidP="007D4DC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7D4DC9" w:rsidRDefault="007D4DC9" w:rsidP="007D4DC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 </w:t>
      </w:r>
      <w:r w:rsidR="008A78E9">
        <w:rPr>
          <w:rFonts w:ascii="Times New Roman" w:hAnsi="Times New Roman"/>
          <w:sz w:val="24"/>
        </w:rPr>
        <w:t xml:space="preserve">   Приказ № ____от_________2021 </w:t>
      </w:r>
      <w:bookmarkStart w:id="0" w:name="_GoBack"/>
      <w:bookmarkEnd w:id="0"/>
      <w:r>
        <w:rPr>
          <w:rFonts w:ascii="Times New Roman" w:hAnsi="Times New Roman"/>
          <w:sz w:val="24"/>
        </w:rPr>
        <w:t>г.</w:t>
      </w:r>
    </w:p>
    <w:p w:rsidR="007D4DC9" w:rsidRDefault="008A78E9" w:rsidP="007D4DC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7D4DC9">
        <w:rPr>
          <w:rFonts w:ascii="Times New Roman" w:hAnsi="Times New Roman"/>
          <w:sz w:val="24"/>
        </w:rPr>
        <w:t xml:space="preserve"> г.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Инструкция </w:t>
      </w:r>
    </w:p>
    <w:p w:rsidR="007D4DC9" w:rsidRDefault="007D4DC9" w:rsidP="007D4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7D4DC9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по охране труда при работе с электрическим утюгом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4DC9" w:rsidRPr="007D4DC9" w:rsidRDefault="007D4DC9" w:rsidP="007D4D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7D4DC9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Общие требования безопасности</w:t>
      </w:r>
    </w:p>
    <w:p w:rsidR="007D4DC9" w:rsidRPr="007D4DC9" w:rsidRDefault="007D4DC9" w:rsidP="007D4DC9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1.1.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К работе с электрическим утюгом под руководством учителя (преподавателя, мастера) допускаются учащиеся с 5-го класса, прошедшие инструктаж по охране труда, медицинский осмотр и не имеющие противопоказаний по состоянию здоровья.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1.2.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Обучающиеся должны соблюдать правила поведения, расписание учебных занятий, установленные режимы труда и отдыха.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1.3.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При работе с электрическим утюгом возможно воздействие </w:t>
      </w:r>
      <w:proofErr w:type="gramStart"/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на</w:t>
      </w:r>
      <w:proofErr w:type="gramEnd"/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работающих следующих опасных производственных факторов: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-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ожоги рук при касании нагретых металлических частей утюга или паром при обильном смачивании материала;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-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возникновение пожара при оставлении включенного в сеть электрического утюга без присмотра;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-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поражение электрическим током.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1.4.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работе с электрическим утюгом должна использоваться следующая спецодежда и средства индивидуальной защиты: халат хлопчатобумажный или фартук и косынка, а также диэлектрический коврик.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1.5.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В помещении для  глажения должна быть </w:t>
      </w:r>
      <w:proofErr w:type="spellStart"/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медаптечка</w:t>
      </w:r>
      <w:proofErr w:type="spellEnd"/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с набором необходимых медикаментов и перевязочных средств.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1.6.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Обучающиеся обязаны соблюдать правила пожарной безопасности, знать места расположения первичных средств пожаротушения. В помещении для глажения должен быть огнетушитель.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1.7.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несчастном случае пострадавший или очевидец несчастного случая обязан немедленно сообщить учителю (преподавателю, мастеру), который сообщает об этом администрации учреждения.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1.8.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1.9.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Обучающиеся, допустившие невыполнение или нарушение инструкции по охране труда, привлекаются к ответственности и со всеми обучающимися проводится внеплановый инструктаж по охране труда.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7D4DC9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 xml:space="preserve">2. </w:t>
      </w:r>
      <w:r w:rsidRPr="007D4DC9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Требования безопасности перед началом работы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2.1.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Надеть спецодежду, волосы убрать под косынку.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2.2.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Проверить исправность вилки и изоляции электрического шнура утюга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2.3.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Подготовить рабочее место к работе, убрать все лишнее.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2.4.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Убедиться в наличии термостойкой подставки для утюга и диэлектрического коврика на полу около места для глажения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2.5.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Включить вытяжную вентиляцию или проветрить помещение для глажения.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</w:p>
    <w:p w:rsidR="007D4DC9" w:rsidRPr="007D4DC9" w:rsidRDefault="007D4DC9" w:rsidP="007D4D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7D4DC9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Требования безопасности во время работы</w:t>
      </w:r>
    </w:p>
    <w:p w:rsidR="007D4DC9" w:rsidRPr="007D4DC9" w:rsidRDefault="007D4DC9" w:rsidP="007D4DC9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3.1.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Перед включением электрического утюга в сеть встать на диэлектрический коврик.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3.2.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Включать электрический утюг в сеть и выключать из нее только сухими руками.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3.3.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кратковременных перерывах в работе электрический утюг ставить на термоизоляционную подставку.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3.4.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работе следить за тем, чтобы горячая подошва утюга не касалась электрического шнура.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3.5.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Во избежание ожога рук не касаться горячих металлических частей утюга и не смачивать обильно материал водой.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3.6.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Во избежание пожара не оставлять включенный в сеть электрический утюг без присмотра.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3.7.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Следить за нормальной работой утюга, не давать ему перегреваться.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7D4DC9" w:rsidRPr="007D4DC9" w:rsidRDefault="007D4DC9" w:rsidP="007D4D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7D4DC9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Требования безопасности в аварийных ситуациях</w:t>
      </w:r>
    </w:p>
    <w:p w:rsidR="007D4DC9" w:rsidRPr="007D4DC9" w:rsidRDefault="007D4DC9" w:rsidP="007D4DC9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4.1.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появлении неисправности в работе электрического утюга, появлении искрения и т.д. немедленно отключить утюг от электросети и сообщить об этом учителю (преподавателю, мастеру).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4.2.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возникновении пожара немедленно отключить утюг от электросети и приступить к тушению очага возгорания с помощью первичных средств пожаротушения.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4.3.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4.4.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 поражении электрическим током оказать пострадавшему первую помощь, при отсутствии у пострадавшего дыхания и пульса сделать ему искусственное дыхание или непрямой массаж сердца до восстановления дыхания и пульса и отправить пострадавшего в ближайшее лечебное учреждение.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color w:val="000000"/>
          <w:sz w:val="28"/>
          <w:szCs w:val="28"/>
          <w:highlight w:val="white"/>
        </w:rPr>
      </w:pPr>
    </w:p>
    <w:p w:rsidR="007D4DC9" w:rsidRPr="007D4DC9" w:rsidRDefault="007D4DC9" w:rsidP="007D4D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7D4DC9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Требования безопасности по окончании работы</w:t>
      </w:r>
    </w:p>
    <w:p w:rsidR="007D4DC9" w:rsidRPr="007D4DC9" w:rsidRDefault="007D4DC9" w:rsidP="007D4DC9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5.1.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Отключить электрический утюг от сети, при отключении не дергать за электрический шнур, а только за вилку.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5.2.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Привести в порядок рабочее место.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5.3.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Провести влажную уборку помещения, выключить вытяжную вентиляцию или проветрить помещение.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7D4DC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5.4. </w:t>
      </w:r>
      <w:r w:rsidRPr="007D4DC9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Снять спецодежду и тщательно вымыть руки с мылом.</w:t>
      </w:r>
    </w:p>
    <w:p w:rsidR="007D4DC9" w:rsidRPr="007D4DC9" w:rsidRDefault="007D4DC9" w:rsidP="007D4D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:rsidR="00952DC8" w:rsidRPr="00952DC8" w:rsidRDefault="00952DC8" w:rsidP="00952DC8">
      <w:pPr>
        <w:spacing w:after="0"/>
        <w:rPr>
          <w:rFonts w:ascii="Times New Roman" w:hAnsi="Times New Roman"/>
          <w:sz w:val="28"/>
          <w:szCs w:val="28"/>
        </w:rPr>
      </w:pPr>
      <w:r w:rsidRPr="00952DC8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952DC8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952DC8" w:rsidRPr="00952DC8" w:rsidRDefault="00952DC8" w:rsidP="00952DC8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952DC8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956070" w:rsidRPr="007D4DC9" w:rsidRDefault="00956070">
      <w:pPr>
        <w:rPr>
          <w:rFonts w:ascii="Times New Roman" w:hAnsi="Times New Roman"/>
          <w:sz w:val="24"/>
          <w:szCs w:val="24"/>
        </w:rPr>
      </w:pPr>
    </w:p>
    <w:sectPr w:rsidR="00956070" w:rsidRPr="007D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31337"/>
    <w:multiLevelType w:val="hybridMultilevel"/>
    <w:tmpl w:val="2CC85408"/>
    <w:lvl w:ilvl="0" w:tplc="D084024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EF8"/>
    <w:rsid w:val="005F3EF8"/>
    <w:rsid w:val="007D4DC9"/>
    <w:rsid w:val="008A78E9"/>
    <w:rsid w:val="00952DC8"/>
    <w:rsid w:val="0095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D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8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D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8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684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4</cp:revision>
  <cp:lastPrinted>2021-01-26T05:34:00Z</cp:lastPrinted>
  <dcterms:created xsi:type="dcterms:W3CDTF">2021-01-06T09:24:00Z</dcterms:created>
  <dcterms:modified xsi:type="dcterms:W3CDTF">2021-01-26T05:35:00Z</dcterms:modified>
</cp:coreProperties>
</file>